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00" w:rsidRDefault="00E16B00" w:rsidP="0044011D">
      <w:pPr>
        <w:jc w:val="both"/>
        <w:rPr>
          <w:rFonts w:cs="Times New Roman"/>
          <w:sz w:val="24"/>
          <w:szCs w:val="24"/>
        </w:rPr>
      </w:pPr>
      <w:r w:rsidRPr="00E16B00">
        <w:rPr>
          <w:rFonts w:cs="Times New Roman"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6" o:title=""/>
          </v:shape>
          <o:OLEObject Type="Embed" ProgID="AcroExch.Document.DC" ShapeID="_x0000_i1025" DrawAspect="Content" ObjectID="_1680431075" r:id="rId7"/>
        </w:object>
      </w:r>
    </w:p>
    <w:p w:rsidR="00E16B00" w:rsidRDefault="00E16B00" w:rsidP="0044011D">
      <w:pPr>
        <w:jc w:val="both"/>
        <w:rPr>
          <w:rFonts w:cs="Times New Roman"/>
          <w:b/>
          <w:sz w:val="26"/>
          <w:szCs w:val="26"/>
        </w:rPr>
      </w:pPr>
    </w:p>
    <w:p w:rsidR="00E16B00" w:rsidRDefault="00E16B00" w:rsidP="0044011D">
      <w:pPr>
        <w:jc w:val="both"/>
        <w:rPr>
          <w:rFonts w:cs="Times New Roman"/>
          <w:b/>
          <w:sz w:val="26"/>
          <w:szCs w:val="26"/>
        </w:rPr>
      </w:pPr>
    </w:p>
    <w:p w:rsidR="00E16B00" w:rsidRDefault="00E16B00" w:rsidP="0044011D">
      <w:pPr>
        <w:jc w:val="both"/>
        <w:rPr>
          <w:rFonts w:cs="Times New Roman"/>
          <w:b/>
          <w:sz w:val="26"/>
          <w:szCs w:val="26"/>
        </w:rPr>
      </w:pPr>
    </w:p>
    <w:p w:rsidR="00E16B00" w:rsidRDefault="00E16B00" w:rsidP="0044011D">
      <w:pPr>
        <w:jc w:val="both"/>
        <w:rPr>
          <w:rFonts w:cs="Times New Roman"/>
          <w:b/>
          <w:sz w:val="26"/>
          <w:szCs w:val="26"/>
        </w:rPr>
      </w:pPr>
    </w:p>
    <w:p w:rsidR="00E16B00" w:rsidRDefault="00E16B00" w:rsidP="0044011D">
      <w:pPr>
        <w:jc w:val="both"/>
        <w:rPr>
          <w:rFonts w:cs="Times New Roman"/>
          <w:b/>
          <w:sz w:val="26"/>
          <w:szCs w:val="26"/>
        </w:rPr>
      </w:pPr>
    </w:p>
    <w:p w:rsidR="009F3F64" w:rsidRPr="003E6CF8" w:rsidRDefault="0044011D" w:rsidP="0044011D">
      <w:pPr>
        <w:jc w:val="both"/>
        <w:rPr>
          <w:rFonts w:cs="Times New Roman"/>
          <w:b/>
          <w:sz w:val="26"/>
          <w:szCs w:val="26"/>
        </w:rPr>
      </w:pPr>
      <w:r w:rsidRPr="003E6CF8">
        <w:rPr>
          <w:rFonts w:cs="Times New Roman"/>
          <w:b/>
          <w:sz w:val="26"/>
          <w:szCs w:val="26"/>
        </w:rPr>
        <w:lastRenderedPageBreak/>
        <w:t>1</w:t>
      </w:r>
      <w:r w:rsidR="009F3F64" w:rsidRPr="003E6CF8">
        <w:rPr>
          <w:rFonts w:cs="Times New Roman"/>
          <w:b/>
          <w:sz w:val="26"/>
          <w:szCs w:val="26"/>
        </w:rPr>
        <w:t xml:space="preserve">.Внести изменения в Коллективный договор </w:t>
      </w:r>
      <w:r w:rsidR="00D34209" w:rsidRPr="003E6CF8">
        <w:rPr>
          <w:rFonts w:cs="Times New Roman"/>
          <w:b/>
          <w:sz w:val="26"/>
          <w:szCs w:val="26"/>
        </w:rPr>
        <w:t xml:space="preserve">между работодателем и работниками </w:t>
      </w:r>
      <w:proofErr w:type="spellStart"/>
      <w:r w:rsidR="00D34209" w:rsidRPr="003E6CF8">
        <w:rPr>
          <w:rFonts w:cs="Times New Roman"/>
          <w:b/>
          <w:sz w:val="26"/>
          <w:szCs w:val="26"/>
        </w:rPr>
        <w:t>Афанасьевского</w:t>
      </w:r>
      <w:proofErr w:type="spellEnd"/>
      <w:r w:rsidR="00D34209" w:rsidRPr="003E6CF8">
        <w:rPr>
          <w:rFonts w:cs="Times New Roman"/>
          <w:b/>
          <w:sz w:val="26"/>
          <w:szCs w:val="26"/>
        </w:rPr>
        <w:t xml:space="preserve"> муниципального дошкольного образовательного учреждения на 2020-2022 годы, регистрационный номер 21/18-7 от 16.01.2020 г.</w:t>
      </w:r>
    </w:p>
    <w:p w:rsidR="003E6CF8" w:rsidRPr="003E6CF8" w:rsidRDefault="003E6CF8" w:rsidP="003E6CF8">
      <w:pPr>
        <w:jc w:val="both"/>
        <w:rPr>
          <w:rFonts w:cs="Times New Roman"/>
          <w:b/>
          <w:sz w:val="26"/>
          <w:szCs w:val="26"/>
        </w:rPr>
      </w:pPr>
      <w:r w:rsidRPr="003E6CF8">
        <w:rPr>
          <w:rFonts w:cs="Times New Roman"/>
          <w:b/>
          <w:sz w:val="26"/>
          <w:szCs w:val="26"/>
        </w:rPr>
        <w:t>2. Раздел «Охрана труда и здоровья», пункт «Охрана здоровья работников, медицинское обслуживание» Коллективного договора включить следующий текст:</w:t>
      </w:r>
      <w:bookmarkStart w:id="0" w:name="_GoBack"/>
      <w:bookmarkEnd w:id="0"/>
    </w:p>
    <w:p w:rsidR="003E6CF8" w:rsidRPr="003E6CF8" w:rsidRDefault="003E6CF8" w:rsidP="003E6CF8">
      <w:pPr>
        <w:jc w:val="both"/>
        <w:rPr>
          <w:rFonts w:cs="Times New Roman"/>
          <w:sz w:val="26"/>
          <w:szCs w:val="26"/>
        </w:rPr>
      </w:pPr>
      <w:r w:rsidRPr="003E6CF8">
        <w:rPr>
          <w:rFonts w:cs="Times New Roman"/>
          <w:sz w:val="26"/>
          <w:szCs w:val="26"/>
        </w:rPr>
        <w:t>Для профилактики ВИЧ/</w:t>
      </w:r>
      <w:proofErr w:type="spellStart"/>
      <w:r w:rsidRPr="003E6CF8">
        <w:rPr>
          <w:rFonts w:cs="Times New Roman"/>
          <w:sz w:val="26"/>
          <w:szCs w:val="26"/>
        </w:rPr>
        <w:t>СПИДа</w:t>
      </w:r>
      <w:proofErr w:type="spellEnd"/>
      <w:r w:rsidRPr="003E6CF8">
        <w:rPr>
          <w:rFonts w:cs="Times New Roman"/>
          <w:sz w:val="26"/>
          <w:szCs w:val="26"/>
        </w:rPr>
        <w:t xml:space="preserve"> в организации включили следующие мероприятия:</w:t>
      </w:r>
    </w:p>
    <w:p w:rsidR="003E6CF8" w:rsidRPr="003E6CF8" w:rsidRDefault="003E6CF8" w:rsidP="003E6CF8">
      <w:pPr>
        <w:jc w:val="both"/>
        <w:rPr>
          <w:rFonts w:cs="Times New Roman"/>
          <w:sz w:val="26"/>
          <w:szCs w:val="26"/>
        </w:rPr>
      </w:pPr>
      <w:r w:rsidRPr="003E6CF8">
        <w:rPr>
          <w:rFonts w:cs="Times New Roman"/>
          <w:sz w:val="26"/>
          <w:szCs w:val="26"/>
        </w:rPr>
        <w:t>- применение практического опыта других предприятий и организаций по вопросам ВИЧ/</w:t>
      </w:r>
      <w:proofErr w:type="spellStart"/>
      <w:r w:rsidRPr="003E6CF8">
        <w:rPr>
          <w:rFonts w:cs="Times New Roman"/>
          <w:sz w:val="26"/>
          <w:szCs w:val="26"/>
        </w:rPr>
        <w:t>СПИДа</w:t>
      </w:r>
      <w:proofErr w:type="spellEnd"/>
      <w:r w:rsidRPr="003E6CF8">
        <w:rPr>
          <w:rFonts w:cs="Times New Roman"/>
          <w:sz w:val="26"/>
          <w:szCs w:val="26"/>
        </w:rPr>
        <w:t>;</w:t>
      </w:r>
    </w:p>
    <w:p w:rsidR="003E6CF8" w:rsidRPr="003E6CF8" w:rsidRDefault="003E6CF8" w:rsidP="003E6CF8">
      <w:pPr>
        <w:jc w:val="both"/>
        <w:rPr>
          <w:rFonts w:cs="Times New Roman"/>
          <w:sz w:val="26"/>
          <w:szCs w:val="26"/>
        </w:rPr>
      </w:pPr>
      <w:r w:rsidRPr="003E6CF8">
        <w:rPr>
          <w:rFonts w:cs="Times New Roman"/>
          <w:sz w:val="26"/>
          <w:szCs w:val="26"/>
        </w:rPr>
        <w:t>- включение вопросов профилактики ВИ</w:t>
      </w:r>
      <w:proofErr w:type="gramStart"/>
      <w:r w:rsidRPr="003E6CF8">
        <w:rPr>
          <w:rFonts w:cs="Times New Roman"/>
          <w:sz w:val="26"/>
          <w:szCs w:val="26"/>
        </w:rPr>
        <w:t>Ч-</w:t>
      </w:r>
      <w:proofErr w:type="gramEnd"/>
      <w:r w:rsidRPr="003E6CF8">
        <w:rPr>
          <w:rFonts w:cs="Times New Roman"/>
          <w:sz w:val="26"/>
          <w:szCs w:val="26"/>
        </w:rPr>
        <w:t xml:space="preserve"> инфекции в корпоративную практику, связанную с профилактикой здоровья на рабочем месте и поддержанием здорового образа жизни работников;</w:t>
      </w:r>
    </w:p>
    <w:p w:rsidR="003E6CF8" w:rsidRPr="003E6CF8" w:rsidRDefault="003E6CF8" w:rsidP="003E6CF8">
      <w:pPr>
        <w:jc w:val="both"/>
        <w:rPr>
          <w:rFonts w:cs="Times New Roman"/>
          <w:sz w:val="26"/>
          <w:szCs w:val="26"/>
        </w:rPr>
      </w:pPr>
      <w:r w:rsidRPr="003E6CF8">
        <w:rPr>
          <w:rFonts w:cs="Times New Roman"/>
          <w:sz w:val="26"/>
          <w:szCs w:val="26"/>
        </w:rPr>
        <w:t>- обмен информацией о предпринимаемых действиях, подходах, методический и информационных технологиях профилактики ВИЧ/</w:t>
      </w:r>
      <w:proofErr w:type="spellStart"/>
      <w:r w:rsidRPr="003E6CF8">
        <w:rPr>
          <w:rFonts w:cs="Times New Roman"/>
          <w:sz w:val="26"/>
          <w:szCs w:val="26"/>
        </w:rPr>
        <w:t>СПИДа</w:t>
      </w:r>
      <w:proofErr w:type="spellEnd"/>
      <w:r w:rsidRPr="003E6CF8">
        <w:rPr>
          <w:rFonts w:cs="Times New Roman"/>
          <w:sz w:val="26"/>
          <w:szCs w:val="26"/>
        </w:rPr>
        <w:t xml:space="preserve"> на рабочих местах;</w:t>
      </w:r>
    </w:p>
    <w:p w:rsidR="003E6CF8" w:rsidRPr="003E6CF8" w:rsidRDefault="003E6CF8" w:rsidP="003E6CF8">
      <w:pPr>
        <w:jc w:val="both"/>
        <w:rPr>
          <w:rFonts w:cs="Times New Roman"/>
          <w:sz w:val="26"/>
          <w:szCs w:val="26"/>
        </w:rPr>
      </w:pPr>
      <w:r w:rsidRPr="003E6CF8">
        <w:rPr>
          <w:rFonts w:cs="Times New Roman"/>
          <w:sz w:val="26"/>
          <w:szCs w:val="26"/>
        </w:rPr>
        <w:t>- разработка и внедрение мер по поддержанию здоровья, направленных на профилактику заболеваний, в том числе ВИЧ/</w:t>
      </w:r>
      <w:proofErr w:type="spellStart"/>
      <w:r w:rsidRPr="003E6CF8">
        <w:rPr>
          <w:rFonts w:cs="Times New Roman"/>
          <w:sz w:val="26"/>
          <w:szCs w:val="26"/>
        </w:rPr>
        <w:t>СПИДа</w:t>
      </w:r>
      <w:proofErr w:type="spellEnd"/>
      <w:r w:rsidRPr="003E6CF8">
        <w:rPr>
          <w:rFonts w:cs="Times New Roman"/>
          <w:sz w:val="26"/>
          <w:szCs w:val="26"/>
        </w:rPr>
        <w:t>;</w:t>
      </w:r>
    </w:p>
    <w:p w:rsidR="003E6CF8" w:rsidRPr="003E6CF8" w:rsidRDefault="003E6CF8" w:rsidP="003E6CF8">
      <w:pPr>
        <w:jc w:val="both"/>
        <w:rPr>
          <w:rFonts w:cs="Times New Roman"/>
          <w:sz w:val="26"/>
          <w:szCs w:val="26"/>
        </w:rPr>
      </w:pPr>
      <w:r w:rsidRPr="003E6CF8">
        <w:rPr>
          <w:rFonts w:cs="Times New Roman"/>
          <w:sz w:val="26"/>
          <w:szCs w:val="26"/>
        </w:rPr>
        <w:t>- проведение информационн</w:t>
      </w:r>
      <w:proofErr w:type="gramStart"/>
      <w:r w:rsidRPr="003E6CF8">
        <w:rPr>
          <w:rFonts w:cs="Times New Roman"/>
          <w:sz w:val="26"/>
          <w:szCs w:val="26"/>
        </w:rPr>
        <w:t>о-</w:t>
      </w:r>
      <w:proofErr w:type="gramEnd"/>
      <w:r w:rsidRPr="003E6CF8">
        <w:rPr>
          <w:rFonts w:cs="Times New Roman"/>
          <w:sz w:val="26"/>
          <w:szCs w:val="26"/>
        </w:rPr>
        <w:t xml:space="preserve"> методической работы по вопросу «ВИЧ/СПИД и сфера труда»;</w:t>
      </w:r>
    </w:p>
    <w:p w:rsidR="003E6CF8" w:rsidRPr="003E6CF8" w:rsidRDefault="003E6CF8" w:rsidP="003E6CF8">
      <w:pPr>
        <w:jc w:val="both"/>
        <w:rPr>
          <w:rFonts w:cs="Times New Roman"/>
          <w:sz w:val="26"/>
          <w:szCs w:val="26"/>
        </w:rPr>
      </w:pPr>
      <w:r w:rsidRPr="003E6CF8">
        <w:rPr>
          <w:rFonts w:cs="Times New Roman"/>
          <w:sz w:val="26"/>
          <w:szCs w:val="26"/>
        </w:rPr>
        <w:t>- проведение регулярного мониторинга и анализа охраны труда на предмет соответствия требованиям, установленным законодательством, а также факторов, влияющих на работоспособность и здоровье работников;</w:t>
      </w:r>
    </w:p>
    <w:p w:rsidR="003E6CF8" w:rsidRPr="003E6CF8" w:rsidRDefault="003E6CF8" w:rsidP="003E6CF8">
      <w:pPr>
        <w:jc w:val="both"/>
        <w:rPr>
          <w:rFonts w:cs="Times New Roman"/>
          <w:sz w:val="26"/>
          <w:szCs w:val="26"/>
        </w:rPr>
      </w:pPr>
      <w:r w:rsidRPr="003E6CF8">
        <w:rPr>
          <w:rFonts w:cs="Times New Roman"/>
          <w:sz w:val="26"/>
          <w:szCs w:val="26"/>
        </w:rPr>
        <w:t>- включение вопросов по профилактике ВИ</w:t>
      </w:r>
      <w:proofErr w:type="gramStart"/>
      <w:r w:rsidRPr="003E6CF8">
        <w:rPr>
          <w:rFonts w:cs="Times New Roman"/>
          <w:sz w:val="26"/>
          <w:szCs w:val="26"/>
        </w:rPr>
        <w:t>Ч-</w:t>
      </w:r>
      <w:proofErr w:type="gramEnd"/>
      <w:r w:rsidRPr="003E6CF8">
        <w:rPr>
          <w:rFonts w:cs="Times New Roman"/>
          <w:sz w:val="26"/>
          <w:szCs w:val="26"/>
        </w:rPr>
        <w:t xml:space="preserve"> инфекции в программы вводного и повторных инструктажей по охране труда;</w:t>
      </w:r>
    </w:p>
    <w:p w:rsidR="003E6CF8" w:rsidRPr="003E6CF8" w:rsidRDefault="003E6CF8" w:rsidP="003E6CF8">
      <w:pPr>
        <w:jc w:val="both"/>
        <w:rPr>
          <w:rFonts w:cs="Times New Roman"/>
          <w:sz w:val="26"/>
          <w:szCs w:val="26"/>
        </w:rPr>
      </w:pPr>
      <w:r w:rsidRPr="003E6CF8">
        <w:rPr>
          <w:rFonts w:cs="Times New Roman"/>
          <w:sz w:val="26"/>
          <w:szCs w:val="26"/>
        </w:rPr>
        <w:t>- наличие наглядной агитации по предупреждению заражения ВИ</w:t>
      </w:r>
      <w:proofErr w:type="gramStart"/>
      <w:r w:rsidRPr="003E6CF8">
        <w:rPr>
          <w:rFonts w:cs="Times New Roman"/>
          <w:sz w:val="26"/>
          <w:szCs w:val="26"/>
        </w:rPr>
        <w:t>Ч-</w:t>
      </w:r>
      <w:proofErr w:type="gramEnd"/>
      <w:r w:rsidRPr="003E6CF8">
        <w:rPr>
          <w:rFonts w:cs="Times New Roman"/>
          <w:sz w:val="26"/>
          <w:szCs w:val="26"/>
        </w:rPr>
        <w:t xml:space="preserve"> инфекцией для работников и посетителей;</w:t>
      </w:r>
    </w:p>
    <w:p w:rsidR="003E6CF8" w:rsidRPr="003E6CF8" w:rsidRDefault="003E6CF8" w:rsidP="003E6CF8">
      <w:pPr>
        <w:jc w:val="both"/>
        <w:rPr>
          <w:rFonts w:cs="Times New Roman"/>
          <w:sz w:val="26"/>
          <w:szCs w:val="26"/>
        </w:rPr>
      </w:pPr>
      <w:r w:rsidRPr="003E6CF8">
        <w:rPr>
          <w:rFonts w:cs="Times New Roman"/>
          <w:sz w:val="26"/>
          <w:szCs w:val="26"/>
        </w:rPr>
        <w:t>- обязательное освидетельствование на выявление ВИЧ при поступлении на работу и периодический медосмотры медработников, занятых непосредственно обслуживанием населения.</w:t>
      </w:r>
    </w:p>
    <w:p w:rsidR="003E6CF8" w:rsidRPr="003E6CF8" w:rsidRDefault="003E6CF8" w:rsidP="0044011D">
      <w:pPr>
        <w:jc w:val="both"/>
        <w:rPr>
          <w:rFonts w:cs="Times New Roman"/>
          <w:b/>
          <w:sz w:val="26"/>
          <w:szCs w:val="26"/>
        </w:rPr>
      </w:pPr>
    </w:p>
    <w:p w:rsidR="00332F41" w:rsidRPr="003E6CF8" w:rsidRDefault="003E6CF8" w:rsidP="0044011D">
      <w:pPr>
        <w:jc w:val="both"/>
        <w:rPr>
          <w:rFonts w:cs="Times New Roman"/>
          <w:b/>
          <w:sz w:val="26"/>
          <w:szCs w:val="26"/>
        </w:rPr>
      </w:pPr>
      <w:r w:rsidRPr="003E6CF8">
        <w:rPr>
          <w:rFonts w:cs="Times New Roman"/>
          <w:b/>
          <w:sz w:val="26"/>
          <w:szCs w:val="26"/>
        </w:rPr>
        <w:t>3</w:t>
      </w:r>
      <w:r w:rsidR="00463E64" w:rsidRPr="003E6CF8">
        <w:rPr>
          <w:rFonts w:cs="Times New Roman"/>
          <w:b/>
          <w:sz w:val="26"/>
          <w:szCs w:val="26"/>
        </w:rPr>
        <w:t>.Дополнение  к Коллективному</w:t>
      </w:r>
      <w:r w:rsidR="0044011D" w:rsidRPr="003E6CF8">
        <w:rPr>
          <w:rFonts w:cs="Times New Roman"/>
          <w:b/>
          <w:sz w:val="26"/>
          <w:szCs w:val="26"/>
        </w:rPr>
        <w:t xml:space="preserve"> договор</w:t>
      </w:r>
      <w:r w:rsidR="00463E64" w:rsidRPr="003E6CF8">
        <w:rPr>
          <w:rFonts w:cs="Times New Roman"/>
          <w:b/>
          <w:sz w:val="26"/>
          <w:szCs w:val="26"/>
        </w:rPr>
        <w:t>у</w:t>
      </w:r>
      <w:r w:rsidR="0044011D" w:rsidRPr="003E6CF8">
        <w:rPr>
          <w:rFonts w:cs="Times New Roman"/>
          <w:b/>
          <w:sz w:val="26"/>
          <w:szCs w:val="26"/>
        </w:rPr>
        <w:t xml:space="preserve"> между работодателем и работниками </w:t>
      </w:r>
      <w:proofErr w:type="spellStart"/>
      <w:r w:rsidR="0044011D" w:rsidRPr="003E6CF8">
        <w:rPr>
          <w:rFonts w:cs="Times New Roman"/>
          <w:b/>
          <w:sz w:val="26"/>
          <w:szCs w:val="26"/>
        </w:rPr>
        <w:t>Афанасьевского</w:t>
      </w:r>
      <w:proofErr w:type="spellEnd"/>
      <w:r w:rsidR="0044011D" w:rsidRPr="003E6CF8">
        <w:rPr>
          <w:rFonts w:cs="Times New Roman"/>
          <w:b/>
          <w:sz w:val="26"/>
          <w:szCs w:val="26"/>
        </w:rPr>
        <w:t xml:space="preserve"> муниципального дошкольного образовательного учреждения на 2020-2022 г</w:t>
      </w:r>
      <w:r w:rsidR="000A279E" w:rsidRPr="003E6CF8">
        <w:rPr>
          <w:rFonts w:cs="Times New Roman"/>
          <w:b/>
          <w:sz w:val="26"/>
          <w:szCs w:val="26"/>
        </w:rPr>
        <w:t>о</w:t>
      </w:r>
      <w:r w:rsidR="0044011D" w:rsidRPr="003E6CF8">
        <w:rPr>
          <w:rFonts w:cs="Times New Roman"/>
          <w:b/>
          <w:sz w:val="26"/>
          <w:szCs w:val="26"/>
        </w:rPr>
        <w:t xml:space="preserve">ды, регистрационный номер 21/18-7 от 16.01.2020 г. приложением №6 «Соглашение по охране труда работников </w:t>
      </w:r>
      <w:proofErr w:type="spellStart"/>
      <w:r w:rsidR="0044011D" w:rsidRPr="003E6CF8">
        <w:rPr>
          <w:rFonts w:cs="Times New Roman"/>
          <w:b/>
          <w:sz w:val="26"/>
          <w:szCs w:val="26"/>
        </w:rPr>
        <w:t>Афанасьевского</w:t>
      </w:r>
      <w:proofErr w:type="spellEnd"/>
      <w:r w:rsidR="0044011D" w:rsidRPr="003E6CF8">
        <w:rPr>
          <w:rFonts w:cs="Times New Roman"/>
          <w:b/>
          <w:sz w:val="26"/>
          <w:szCs w:val="26"/>
        </w:rPr>
        <w:t xml:space="preserve"> муниципального дошкольного образовательного </w:t>
      </w:r>
      <w:r w:rsidR="000A279E" w:rsidRPr="003E6CF8">
        <w:rPr>
          <w:rFonts w:cs="Times New Roman"/>
          <w:b/>
          <w:sz w:val="26"/>
          <w:szCs w:val="26"/>
        </w:rPr>
        <w:t>учреждения Шуйского района Ивановской области на 2021 год»</w:t>
      </w:r>
      <w:r w:rsidR="00463E64" w:rsidRPr="003E6CF8">
        <w:rPr>
          <w:rFonts w:cs="Times New Roman"/>
          <w:b/>
          <w:sz w:val="26"/>
          <w:szCs w:val="26"/>
        </w:rPr>
        <w:t xml:space="preserve"> читать в новой редакции.</w:t>
      </w:r>
    </w:p>
    <w:p w:rsidR="000A279E" w:rsidRPr="003E6CF8" w:rsidRDefault="003E6CF8" w:rsidP="0044011D">
      <w:pPr>
        <w:jc w:val="both"/>
        <w:rPr>
          <w:rFonts w:cs="Times New Roman"/>
          <w:b/>
          <w:sz w:val="26"/>
          <w:szCs w:val="26"/>
        </w:rPr>
      </w:pPr>
      <w:r w:rsidRPr="003E6CF8">
        <w:rPr>
          <w:rFonts w:cs="Times New Roman"/>
          <w:b/>
          <w:sz w:val="26"/>
          <w:szCs w:val="26"/>
        </w:rPr>
        <w:t>4</w:t>
      </w:r>
      <w:r w:rsidR="000A279E" w:rsidRPr="003E6CF8">
        <w:rPr>
          <w:rFonts w:cs="Times New Roman"/>
          <w:b/>
          <w:sz w:val="26"/>
          <w:szCs w:val="26"/>
        </w:rPr>
        <w:t xml:space="preserve">.Данные дополнения к Коллективному договору между работодателем и работниками </w:t>
      </w:r>
      <w:proofErr w:type="spellStart"/>
      <w:r w:rsidR="000A279E" w:rsidRPr="003E6CF8">
        <w:rPr>
          <w:rFonts w:cs="Times New Roman"/>
          <w:b/>
          <w:sz w:val="26"/>
          <w:szCs w:val="26"/>
        </w:rPr>
        <w:t>Афанасьевского</w:t>
      </w:r>
      <w:proofErr w:type="spellEnd"/>
      <w:r w:rsidR="000A279E" w:rsidRPr="003E6CF8">
        <w:rPr>
          <w:rFonts w:cs="Times New Roman"/>
          <w:b/>
          <w:sz w:val="26"/>
          <w:szCs w:val="26"/>
        </w:rPr>
        <w:t xml:space="preserve"> муниципального дошкольного образовательного учреждения на 2020-2022 годы, регистрационный номер 21/18-7 от 16.01.2020 г. вступают в силу с 01.01.2021 г.</w:t>
      </w:r>
    </w:p>
    <w:p w:rsidR="004151AA" w:rsidRPr="003E6CF8" w:rsidRDefault="003E6CF8" w:rsidP="004151AA">
      <w:pPr>
        <w:jc w:val="both"/>
        <w:rPr>
          <w:b/>
          <w:sz w:val="26"/>
          <w:szCs w:val="26"/>
        </w:rPr>
      </w:pPr>
      <w:r w:rsidRPr="003E6CF8">
        <w:rPr>
          <w:rFonts w:cs="Times New Roman"/>
          <w:b/>
          <w:sz w:val="26"/>
          <w:szCs w:val="26"/>
        </w:rPr>
        <w:t>5</w:t>
      </w:r>
      <w:r w:rsidR="004151AA" w:rsidRPr="003E6CF8">
        <w:rPr>
          <w:rFonts w:cs="Times New Roman"/>
          <w:b/>
          <w:sz w:val="26"/>
          <w:szCs w:val="26"/>
        </w:rPr>
        <w:t xml:space="preserve">.Все остальные положения Коллективного договора </w:t>
      </w:r>
      <w:proofErr w:type="spellStart"/>
      <w:r w:rsidR="004151AA" w:rsidRPr="003E6CF8">
        <w:rPr>
          <w:rFonts w:cs="Times New Roman"/>
          <w:b/>
          <w:sz w:val="26"/>
          <w:szCs w:val="26"/>
        </w:rPr>
        <w:t>Афанасьевского</w:t>
      </w:r>
      <w:proofErr w:type="spellEnd"/>
      <w:r w:rsidR="004151AA" w:rsidRPr="003E6CF8">
        <w:rPr>
          <w:rFonts w:cs="Times New Roman"/>
          <w:b/>
          <w:sz w:val="26"/>
          <w:szCs w:val="26"/>
        </w:rPr>
        <w:t xml:space="preserve"> муниципального дошкольного образовательного учреждения на 2020 – 2022 годы остаются неизменными</w:t>
      </w:r>
      <w:r w:rsidR="004151AA" w:rsidRPr="003E6CF8">
        <w:rPr>
          <w:b/>
          <w:sz w:val="26"/>
          <w:szCs w:val="26"/>
        </w:rPr>
        <w:t>.</w:t>
      </w:r>
    </w:p>
    <w:p w:rsidR="004151AA" w:rsidRPr="003E6CF8" w:rsidRDefault="004151AA" w:rsidP="004151AA">
      <w:pPr>
        <w:jc w:val="both"/>
        <w:rPr>
          <w:b/>
          <w:sz w:val="26"/>
          <w:szCs w:val="26"/>
        </w:rPr>
      </w:pPr>
    </w:p>
    <w:p w:rsidR="0044011D" w:rsidRDefault="0044011D" w:rsidP="00635632">
      <w:pPr>
        <w:rPr>
          <w:rFonts w:cs="Times New Roman"/>
          <w:b/>
          <w:sz w:val="26"/>
          <w:szCs w:val="26"/>
        </w:rPr>
      </w:pPr>
    </w:p>
    <w:p w:rsidR="003E6CF8" w:rsidRDefault="003E6CF8" w:rsidP="00635632">
      <w:pPr>
        <w:rPr>
          <w:rFonts w:cs="Times New Roman"/>
          <w:sz w:val="24"/>
          <w:szCs w:val="24"/>
        </w:rPr>
      </w:pPr>
    </w:p>
    <w:p w:rsidR="0044011D" w:rsidRDefault="0044011D" w:rsidP="00635632">
      <w:pPr>
        <w:rPr>
          <w:rFonts w:cs="Times New Roman"/>
          <w:sz w:val="24"/>
          <w:szCs w:val="24"/>
        </w:rPr>
      </w:pPr>
    </w:p>
    <w:p w:rsidR="00332F41" w:rsidRPr="0044011D" w:rsidRDefault="00332F41" w:rsidP="00635632">
      <w:pPr>
        <w:rPr>
          <w:rFonts w:cs="Times New Roman"/>
          <w:sz w:val="24"/>
          <w:szCs w:val="24"/>
        </w:rPr>
      </w:pP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№6 </w:t>
      </w: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коллективному договору</w:t>
      </w: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Афанасьевского</w:t>
      </w:r>
      <w:proofErr w:type="spellEnd"/>
      <w:r>
        <w:rPr>
          <w:rFonts w:cs="Times New Roman"/>
          <w:sz w:val="24"/>
          <w:szCs w:val="24"/>
        </w:rPr>
        <w:t xml:space="preserve"> МДОУ</w:t>
      </w:r>
    </w:p>
    <w:p w:rsidR="00635632" w:rsidRDefault="00635632" w:rsidP="00635632">
      <w:pPr>
        <w:jc w:val="center"/>
        <w:rPr>
          <w:rFonts w:cs="Times New Roman"/>
          <w:b/>
          <w:sz w:val="24"/>
          <w:szCs w:val="24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Соглашение по охране труда работников 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Афанасьевского</w:t>
      </w:r>
      <w:proofErr w:type="spellEnd"/>
      <w:r>
        <w:rPr>
          <w:rFonts w:cs="Times New Roman"/>
          <w:b/>
          <w:szCs w:val="28"/>
        </w:rPr>
        <w:t xml:space="preserve"> муниципального дошкольного образовательного учреждения Шуйского муниципального района Ивановской области </w:t>
      </w:r>
    </w:p>
    <w:p w:rsidR="00635632" w:rsidRDefault="000A279E" w:rsidP="00635632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на 2021</w:t>
      </w:r>
      <w:r w:rsidR="00635632">
        <w:rPr>
          <w:rFonts w:cs="Times New Roman"/>
          <w:b/>
          <w:szCs w:val="28"/>
        </w:rPr>
        <w:t>год</w:t>
      </w:r>
    </w:p>
    <w:p w:rsidR="00635632" w:rsidRDefault="00635632" w:rsidP="00635632">
      <w:pPr>
        <w:jc w:val="both"/>
        <w:rPr>
          <w:rFonts w:cs="Times New Roman"/>
          <w:szCs w:val="28"/>
        </w:rPr>
      </w:pPr>
    </w:p>
    <w:p w:rsidR="00635632" w:rsidRDefault="00635632" w:rsidP="0063563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ДОУ в лице заведующего ДОУ Павловой Е.В. и первичная профсоюзная организация ДОУ в лице председателя Кораблевой А.С.,  составили и подписали Сог</w:t>
      </w:r>
      <w:r w:rsidR="000A279E">
        <w:rPr>
          <w:rFonts w:cs="Times New Roman"/>
          <w:szCs w:val="28"/>
        </w:rPr>
        <w:t>лашение по охране труда  на 2021</w:t>
      </w:r>
      <w:r>
        <w:rPr>
          <w:rFonts w:cs="Times New Roman"/>
          <w:szCs w:val="28"/>
        </w:rPr>
        <w:t xml:space="preserve"> год (приложение к коллективному договору от</w:t>
      </w:r>
      <w:r w:rsidR="000A279E">
        <w:rPr>
          <w:rFonts w:cs="Times New Roman"/>
          <w:szCs w:val="28"/>
        </w:rPr>
        <w:t xml:space="preserve"> 16.01.2020</w:t>
      </w:r>
      <w:r>
        <w:rPr>
          <w:rFonts w:cs="Times New Roman"/>
          <w:szCs w:val="28"/>
        </w:rPr>
        <w:t xml:space="preserve"> г. №6).</w:t>
      </w:r>
    </w:p>
    <w:p w:rsidR="00635632" w:rsidRDefault="00635632" w:rsidP="0063563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Спланированные мероприятия по охране труда направлены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сотрудников.</w:t>
      </w:r>
    </w:p>
    <w:p w:rsidR="00635632" w:rsidRDefault="00635632" w:rsidP="0063563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Данное Соглашение вс</w:t>
      </w:r>
      <w:r w:rsidR="000A279E">
        <w:rPr>
          <w:rFonts w:cs="Times New Roman"/>
          <w:szCs w:val="28"/>
        </w:rPr>
        <w:t>тупает в силу с 1 января 2021</w:t>
      </w:r>
      <w:r>
        <w:rPr>
          <w:rFonts w:cs="Times New Roman"/>
          <w:szCs w:val="28"/>
        </w:rPr>
        <w:t xml:space="preserve"> года, внесение изменений и дополнений в соглашение производится по согласованию с первичной профсоюзной организацией ДОУ.</w:t>
      </w:r>
    </w:p>
    <w:p w:rsidR="00635632" w:rsidRDefault="00635632" w:rsidP="00635632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Соглашения по охране труда осуществляется непосредственно заведующим ДОУ и председателем первичной профсоюзной организации ДОУ, по результатам контроля составляется акт проверки выполнения Соглашения не реже 2-х раз в год, с которым знакомится трудовой коллектив.</w:t>
      </w:r>
    </w:p>
    <w:p w:rsidR="00635632" w:rsidRDefault="00635632" w:rsidP="0063563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Администрация в лице заведующего ДОУ Павловой Е.В. и первичная профсоюзная организация ДОУ в лице председателя Кораблевой А.С. заключили настоящее Соглашение по охране </w:t>
      </w:r>
      <w:r w:rsidR="000A279E">
        <w:rPr>
          <w:rFonts w:cs="Times New Roman"/>
          <w:szCs w:val="28"/>
        </w:rPr>
        <w:t>труда и обязуются в течение 2021</w:t>
      </w:r>
      <w:r>
        <w:rPr>
          <w:rFonts w:cs="Times New Roman"/>
          <w:szCs w:val="28"/>
        </w:rPr>
        <w:t xml:space="preserve"> г. выполнить следующие мероприятия по охране труда</w:t>
      </w:r>
      <w:proofErr w:type="gramStart"/>
      <w:r>
        <w:rPr>
          <w:rFonts w:cs="Times New Roman"/>
          <w:szCs w:val="28"/>
        </w:rPr>
        <w:t xml:space="preserve"> :</w:t>
      </w:r>
      <w:proofErr w:type="gramEnd"/>
    </w:p>
    <w:p w:rsidR="00635632" w:rsidRDefault="00635632" w:rsidP="00635632">
      <w:pPr>
        <w:jc w:val="right"/>
        <w:rPr>
          <w:rFonts w:cs="Times New Roman"/>
          <w:szCs w:val="28"/>
        </w:rPr>
      </w:pPr>
    </w:p>
    <w:p w:rsidR="00635632" w:rsidRDefault="00635632" w:rsidP="00635632">
      <w:pPr>
        <w:jc w:val="right"/>
        <w:rPr>
          <w:rFonts w:cs="Times New Roman"/>
          <w:szCs w:val="28"/>
        </w:rPr>
      </w:pPr>
    </w:p>
    <w:p w:rsidR="00635632" w:rsidRDefault="00635632" w:rsidP="00635632">
      <w:pPr>
        <w:jc w:val="right"/>
        <w:rPr>
          <w:rFonts w:cs="Times New Roman"/>
          <w:szCs w:val="28"/>
        </w:rPr>
      </w:pPr>
    </w:p>
    <w:p w:rsidR="00635632" w:rsidRDefault="00635632" w:rsidP="00635632">
      <w:pPr>
        <w:jc w:val="right"/>
        <w:rPr>
          <w:rFonts w:cs="Times New Roman"/>
          <w:szCs w:val="28"/>
        </w:rPr>
      </w:pPr>
    </w:p>
    <w:p w:rsidR="00635632" w:rsidRDefault="00635632" w:rsidP="00635632">
      <w:pPr>
        <w:autoSpaceDN/>
        <w:rPr>
          <w:rFonts w:cs="Times New Roman"/>
          <w:i/>
          <w:szCs w:val="28"/>
        </w:rPr>
        <w:sectPr w:rsidR="00635632">
          <w:pgSz w:w="11906" w:h="16838"/>
          <w:pgMar w:top="1134" w:right="851" w:bottom="1134" w:left="1701" w:header="709" w:footer="709" w:gutter="0"/>
          <w:cols w:space="720"/>
        </w:sect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мероприятий по улучшению условий и охраны труда 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Афанасьевского</w:t>
      </w:r>
      <w:proofErr w:type="spellEnd"/>
      <w:r>
        <w:rPr>
          <w:rFonts w:cs="Times New Roman"/>
          <w:b/>
          <w:szCs w:val="28"/>
        </w:rPr>
        <w:t xml:space="preserve"> МДОУ </w:t>
      </w:r>
    </w:p>
    <w:p w:rsidR="00635632" w:rsidRDefault="000A279E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2021</w:t>
      </w:r>
      <w:r w:rsidR="00635632">
        <w:rPr>
          <w:rFonts w:cs="Times New Roman"/>
          <w:b/>
          <w:szCs w:val="28"/>
        </w:rPr>
        <w:t xml:space="preserve"> год.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(В соответствии с Приказом </w:t>
      </w:r>
      <w:proofErr w:type="spellStart"/>
      <w:r>
        <w:rPr>
          <w:rFonts w:cs="Times New Roman"/>
          <w:sz w:val="24"/>
          <w:szCs w:val="24"/>
        </w:rPr>
        <w:t>Минздравсоцразвития</w:t>
      </w:r>
      <w:proofErr w:type="spellEnd"/>
      <w:r>
        <w:rPr>
          <w:rFonts w:cs="Times New Roman"/>
          <w:sz w:val="24"/>
          <w:szCs w:val="24"/>
        </w:rPr>
        <w:t xml:space="preserve"> России от 01.03.2012 №181н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рисков»)</w:t>
      </w:r>
    </w:p>
    <w:p w:rsidR="00635632" w:rsidRDefault="00635632" w:rsidP="00635632">
      <w:pPr>
        <w:ind w:firstLine="708"/>
        <w:jc w:val="both"/>
        <w:rPr>
          <w:rFonts w:cs="Times New Roman"/>
          <w:sz w:val="24"/>
          <w:szCs w:val="24"/>
        </w:rPr>
      </w:pPr>
    </w:p>
    <w:tbl>
      <w:tblPr>
        <w:tblStyle w:val="ae"/>
        <w:tblW w:w="14625" w:type="dxa"/>
        <w:tblLayout w:type="fixed"/>
        <w:tblLook w:val="04A0"/>
      </w:tblPr>
      <w:tblGrid>
        <w:gridCol w:w="560"/>
        <w:gridCol w:w="4227"/>
        <w:gridCol w:w="1171"/>
        <w:gridCol w:w="1500"/>
        <w:gridCol w:w="1725"/>
        <w:gridCol w:w="1600"/>
        <w:gridCol w:w="1939"/>
        <w:gridCol w:w="788"/>
        <w:gridCol w:w="1115"/>
      </w:tblGrid>
      <w:tr w:rsidR="00635632" w:rsidTr="00463E64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учета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работ в рублях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работников, которым улучшают условия труда</w:t>
            </w:r>
          </w:p>
        </w:tc>
      </w:tr>
      <w:tr w:rsidR="00635632" w:rsidTr="00463E64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632" w:rsidRDefault="00635632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женщин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35632" w:rsidTr="00463E64"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комиссии по охране труда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установленном порядке специальной оценки условий труда в соответствии со ст. 212 ТК РФ и Федеральным законом от 28.12.2013 №426-ФЗ «О специальной оценке условий труда», и оценке уровней профессиональных рисков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0A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5632">
              <w:rPr>
                <w:sz w:val="24"/>
                <w:szCs w:val="24"/>
              </w:rPr>
              <w:t>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0A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и проверки знаний работников по охране труда, инструктажа по охране труда, стажировки руководителей, специалистов, работников рабочих </w:t>
            </w:r>
            <w:r>
              <w:rPr>
                <w:sz w:val="24"/>
                <w:szCs w:val="24"/>
              </w:rPr>
              <w:lastRenderedPageBreak/>
              <w:t xml:space="preserve">профессий организаций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ГОСТа</w:t>
            </w:r>
            <w:proofErr w:type="spellEnd"/>
            <w:r>
              <w:rPr>
                <w:sz w:val="24"/>
                <w:szCs w:val="24"/>
              </w:rPr>
              <w:t xml:space="preserve"> 32.0.004-90 постановлением Минтруда России от 13.01.2003 №1/29, приказом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  <w:r>
              <w:rPr>
                <w:sz w:val="24"/>
                <w:szCs w:val="24"/>
              </w:rPr>
              <w:t xml:space="preserve"> России от 29.01.20007 №37.</w:t>
            </w:r>
          </w:p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работников оказанию первой помощи пострадавшим.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0A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79E"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96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A279E">
              <w:rPr>
                <w:sz w:val="24"/>
                <w:szCs w:val="24"/>
              </w:rPr>
              <w:t>0</w:t>
            </w:r>
            <w:r w:rsidR="00635632">
              <w:rPr>
                <w:sz w:val="24"/>
                <w:szCs w:val="24"/>
              </w:rPr>
              <w:t>00,00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0A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  <w:r w:rsidR="00635632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полугодие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0A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79E"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0A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79E">
              <w:rPr>
                <w:sz w:val="24"/>
                <w:szCs w:val="24"/>
              </w:rPr>
              <w:t>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инструкций и других локальных документов по охране труда.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A0811">
              <w:rPr>
                <w:sz w:val="24"/>
                <w:szCs w:val="24"/>
              </w:rPr>
              <w:t>бновление уголка по охране труда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AA0811" w:rsidP="00AA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AA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 w:rsidRPr="00AA0811">
              <w:rPr>
                <w:b/>
                <w:sz w:val="24"/>
                <w:szCs w:val="24"/>
              </w:rPr>
              <w:t>Технические мероприятия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AA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общего технического </w:t>
            </w:r>
            <w:r w:rsidR="00635632">
              <w:rPr>
                <w:sz w:val="24"/>
                <w:szCs w:val="24"/>
              </w:rPr>
              <w:t>осмотр</w:t>
            </w:r>
            <w:r>
              <w:rPr>
                <w:sz w:val="24"/>
                <w:szCs w:val="24"/>
              </w:rPr>
              <w:t>а</w:t>
            </w:r>
            <w:r w:rsidR="00635632">
              <w:rPr>
                <w:sz w:val="24"/>
                <w:szCs w:val="24"/>
              </w:rPr>
              <w:t xml:space="preserve"> здания, территории, сооружений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песочниц, оформление детских площадок и спортивного участка для обеспечения безопасности работников и детей, покраска малых архитектурных форм.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замена осветительной арматуры, искусственного освещения, с целью улучшения выполнения нормативных требований по освещению на рабочих местах, бытовых помещениях, местах массового перехода, на территории учреждения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об охране объектов путем экстренного вызова полиции (об использовании кнопки </w:t>
            </w:r>
            <w:r>
              <w:rPr>
                <w:sz w:val="24"/>
                <w:szCs w:val="24"/>
              </w:rPr>
              <w:lastRenderedPageBreak/>
              <w:t>экстренного вызова полиции)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6912,00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текущий ремонт видеонаблюдения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текущий ремонт электропроводки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текущий ремонт кнопки экстренного вызова полиции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опрессовки</w:t>
            </w:r>
            <w:proofErr w:type="spellEnd"/>
            <w:r>
              <w:rPr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Pr="00AA0811" w:rsidRDefault="00635632">
            <w:pPr>
              <w:jc w:val="center"/>
              <w:rPr>
                <w:b/>
                <w:sz w:val="24"/>
                <w:szCs w:val="24"/>
              </w:rPr>
            </w:pPr>
            <w:r w:rsidRPr="00AA0811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Pr="00AA0811" w:rsidRDefault="00635632">
            <w:pPr>
              <w:jc w:val="center"/>
              <w:rPr>
                <w:b/>
                <w:sz w:val="24"/>
                <w:szCs w:val="24"/>
              </w:rPr>
            </w:pPr>
            <w:r w:rsidRPr="00AA0811">
              <w:rPr>
                <w:b/>
                <w:sz w:val="24"/>
                <w:szCs w:val="24"/>
              </w:rPr>
              <w:t>Лечебно-профилактические и санитарно-бытовые мероприятия.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 периодического и предварительного медицинского осмотра работников, 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12.04.2011 №302-н (в ред. От 05.12.2014)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</w:t>
            </w:r>
            <w:proofErr w:type="gramEnd"/>
            <w:r>
              <w:rPr>
                <w:sz w:val="24"/>
                <w:szCs w:val="24"/>
              </w:rPr>
              <w:t xml:space="preserve"> с вредными и (или) опасными условиями труда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Зарегистрировано в Минюсте России21.10.2011 №22111)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96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</w:t>
            </w:r>
            <w:r w:rsidR="00635632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по установленным нормам помещения для оказания первой помощи и (или) создание санитарных постов с аптечками, </w:t>
            </w:r>
            <w:r>
              <w:rPr>
                <w:sz w:val="24"/>
                <w:szCs w:val="24"/>
              </w:rPr>
              <w:lastRenderedPageBreak/>
              <w:t>укомплектованными набором лекарственных средств и препаратов для оказания первой помощи в соответствии с рекомендациями Минздрава России (протокол №2 от 05.04.2000 г.)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производственного контроля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96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работников питьевой водой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физкультурно-оздоровительных мероприятий (Лыжня России, Спартакиады)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о дератизации и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96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20264,4</w:t>
            </w:r>
            <w:r w:rsidR="007F5FD6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</w:t>
            </w:r>
          </w:p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об оказании услуг по вывозу и размещению ТКО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7F5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10902,73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на прием сточных вод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96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11069,50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5632" w:rsidTr="00463E64"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средствами индивидуальной защиты (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</w:t>
            </w:r>
            <w:r>
              <w:rPr>
                <w:sz w:val="24"/>
                <w:szCs w:val="24"/>
              </w:rPr>
              <w:lastRenderedPageBreak/>
              <w:t>средствами.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хранения средств индивидуальной защиты, а также ухода за ними (своевременная стирка, сушка), проведение ремонта и замена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моющими и чистящими средствами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существующих норм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4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35632"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диэлектрических ковриков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632" w:rsidTr="00463E64"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</w:tr>
      <w:tr w:rsidR="00635632" w:rsidTr="00463E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635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632" w:rsidRDefault="00A1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171848,63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2" w:rsidRDefault="006356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autoSpaceDN/>
        <w:rPr>
          <w:rFonts w:cs="Times New Roman"/>
          <w:szCs w:val="28"/>
        </w:rPr>
        <w:sectPr w:rsidR="00635632">
          <w:pgSz w:w="16838" w:h="11906" w:orient="landscape"/>
          <w:pgMar w:top="1134" w:right="1701" w:bottom="1134" w:left="851" w:header="709" w:footer="709" w:gutter="0"/>
          <w:cols w:space="720"/>
        </w:sectPr>
      </w:pP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№1 </w:t>
      </w:r>
    </w:p>
    <w:p w:rsidR="00635632" w:rsidRDefault="00635632" w:rsidP="00635632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по охране труда работников</w:t>
      </w:r>
    </w:p>
    <w:p w:rsidR="00635632" w:rsidRDefault="00635632" w:rsidP="00635632">
      <w:pPr>
        <w:jc w:val="right"/>
        <w:rPr>
          <w:rFonts w:cs="Times New Roman"/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536"/>
      </w:tblGrid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первичной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Афанасьевским</w:t>
            </w:r>
            <w:proofErr w:type="spellEnd"/>
            <w:r>
              <w:rPr>
                <w:sz w:val="26"/>
                <w:szCs w:val="26"/>
              </w:rPr>
              <w:t xml:space="preserve">  МДОУ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профсоюзной организации 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______________ Е.В. Павлова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Афанасьевского</w:t>
            </w:r>
            <w:proofErr w:type="spellEnd"/>
            <w:r>
              <w:rPr>
                <w:sz w:val="26"/>
                <w:szCs w:val="26"/>
              </w:rPr>
              <w:t xml:space="preserve"> МДОУ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A15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(приказ от ___.04</w:t>
            </w:r>
            <w:r w:rsidR="007E57C5">
              <w:rPr>
                <w:sz w:val="26"/>
                <w:szCs w:val="26"/>
              </w:rPr>
              <w:t>.2021 г. №_____</w:t>
            </w:r>
            <w:r w:rsidR="00635632">
              <w:rPr>
                <w:sz w:val="26"/>
                <w:szCs w:val="26"/>
              </w:rPr>
              <w:t>)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 А.С. Кораблева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</w:tr>
      <w:tr w:rsidR="00635632" w:rsidTr="00635632">
        <w:tc>
          <w:tcPr>
            <w:tcW w:w="4361" w:type="dxa"/>
            <w:hideMark/>
          </w:tcPr>
          <w:p w:rsidR="00635632" w:rsidRDefault="00A1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от ______.04</w:t>
            </w:r>
            <w:r w:rsidR="007E57C5">
              <w:rPr>
                <w:sz w:val="26"/>
                <w:szCs w:val="26"/>
              </w:rPr>
              <w:t>.2021</w:t>
            </w:r>
            <w:r>
              <w:rPr>
                <w:sz w:val="26"/>
                <w:szCs w:val="26"/>
              </w:rPr>
              <w:t xml:space="preserve"> г. №2</w:t>
            </w:r>
            <w:r w:rsidR="00635632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</w:tr>
    </w:tbl>
    <w:p w:rsidR="00635632" w:rsidRDefault="00635632" w:rsidP="00635632">
      <w:pPr>
        <w:rPr>
          <w:rFonts w:cs="Times New Roman"/>
          <w:sz w:val="26"/>
          <w:szCs w:val="26"/>
        </w:rPr>
      </w:pPr>
    </w:p>
    <w:p w:rsidR="00635632" w:rsidRDefault="00635632" w:rsidP="00635632">
      <w:pPr>
        <w:rPr>
          <w:rFonts w:cs="Times New Roman"/>
          <w:sz w:val="26"/>
          <w:szCs w:val="26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профессий и должностей работников, 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при </w:t>
      </w:r>
      <w:proofErr w:type="gramStart"/>
      <w:r>
        <w:rPr>
          <w:rFonts w:cs="Times New Roman"/>
          <w:b/>
          <w:szCs w:val="28"/>
        </w:rPr>
        <w:t>выполнении</w:t>
      </w:r>
      <w:proofErr w:type="gramEnd"/>
      <w:r>
        <w:rPr>
          <w:rFonts w:cs="Times New Roman"/>
          <w:b/>
          <w:szCs w:val="28"/>
        </w:rPr>
        <w:t xml:space="preserve"> которых работникам выдаются 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сертифицированные</w:t>
      </w:r>
      <w:proofErr w:type="gramEnd"/>
      <w:r>
        <w:rPr>
          <w:rFonts w:cs="Times New Roman"/>
          <w:b/>
          <w:szCs w:val="28"/>
        </w:rPr>
        <w:t xml:space="preserve"> специальная одежда, специальная обувь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и другие средства индивидуальной защиты,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в соответствии с типовыми нормами выдачи </w:t>
      </w:r>
      <w:proofErr w:type="gramStart"/>
      <w:r>
        <w:rPr>
          <w:rFonts w:cs="Times New Roman"/>
          <w:b/>
          <w:szCs w:val="28"/>
        </w:rPr>
        <w:t>СИЗ</w:t>
      </w:r>
      <w:proofErr w:type="gramEnd"/>
      <w:r>
        <w:rPr>
          <w:rFonts w:cs="Times New Roman"/>
          <w:b/>
          <w:szCs w:val="28"/>
        </w:rPr>
        <w:t>.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452"/>
        <w:gridCol w:w="4618"/>
        <w:gridCol w:w="1908"/>
      </w:tblGrid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</w:rPr>
              <w:t>/</w:t>
            </w:r>
            <w:proofErr w:type="spellStart"/>
            <w:r>
              <w:rPr>
                <w:rFonts w:eastAsia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профессий, должностей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Норма выдачи на год </w:t>
            </w:r>
          </w:p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 единицы, комплекты)</w:t>
            </w:r>
          </w:p>
        </w:tc>
      </w:tr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Заведующий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светлых тонов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 </w:t>
            </w:r>
          </w:p>
        </w:tc>
      </w:tr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Воспитатель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светлых тонов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3.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Помощник воспитателя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светлых тонов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Косынка или колпак для раздачи пищи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Фартук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для мытья посуды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Специальный (темный) халат для уборки помещений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Полотенце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дежурное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Повар </w:t>
            </w:r>
          </w:p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Колпак или косынка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Костюм или  халат белый хлопчатобумажный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A15AD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хлопчатобумажный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Тапочки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Полотенце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Дежурное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водонепроницаемый с нагрудником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A15AD1">
        <w:trPr>
          <w:trHeight w:val="1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Нарукавники из полимерных материалов</w:t>
            </w:r>
          </w:p>
          <w:p w:rsidR="00A15AD1" w:rsidRDefault="00A15AD1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A15AD1" w:rsidRDefault="00A15AD1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A15AD1" w:rsidRDefault="00A15AD1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A15AD1" w:rsidRDefault="00A15AD1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A15AD1" w:rsidRDefault="00A15AD1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</w:p>
          <w:p w:rsidR="00A15AD1" w:rsidRDefault="00A15AD1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До износа</w:t>
            </w:r>
          </w:p>
          <w:p w:rsidR="00A15AD1" w:rsidRDefault="00A15AD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A15AD1" w:rsidRDefault="00A15AD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A15AD1" w:rsidRDefault="00A15AD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A15AD1" w:rsidRDefault="00A15AD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A15AD1" w:rsidRDefault="00A15AD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 пар</w:t>
            </w:r>
          </w:p>
          <w:p w:rsidR="00A15AD1" w:rsidRDefault="00A15AD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A15AD1" w:rsidRDefault="00A15AD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A15AD1" w:rsidRDefault="00A15AD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A15AD1" w:rsidRDefault="00A15AD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5.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3B0186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Оператор стиральных машин</w:t>
            </w:r>
            <w:r w:rsidR="00635632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или костюм 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Колпак или косынка  хлопчатобумажный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водонепроницаемый с нагрудником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Сапоги или галоши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пара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с полимерным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 пар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 пары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Дворник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Фартук с нагрудником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Рукавицы комбинированные или перчатки с полимерным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Сапоги резиновые с </w:t>
            </w:r>
            <w:proofErr w:type="gramStart"/>
            <w:r>
              <w:rPr>
                <w:rFonts w:eastAsia="Times New Roman" w:cs="Times New Roman"/>
                <w:szCs w:val="28"/>
              </w:rPr>
              <w:t>защитным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на 3 года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Плащ непромокаемый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на 3 года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Зимой дополнительно: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Куртка на утепляющей прокладке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на 3 года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Валенки (или сапоги кожаные утепленные)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 на 3 года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Галоши на валенки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 пара на 2 </w:t>
            </w:r>
            <w:r>
              <w:rPr>
                <w:rFonts w:eastAsia="Times New Roman" w:cs="Times New Roman"/>
                <w:szCs w:val="28"/>
              </w:rPr>
              <w:lastRenderedPageBreak/>
              <w:t>года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7.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Подсобный рабочий</w:t>
            </w:r>
          </w:p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Рукавицы комбинированные или перчатки с полимерным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 мытье полов и мест общего пользования дополнительно: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proofErr w:type="gramStart"/>
            <w:r>
              <w:rPr>
                <w:rFonts w:eastAsia="Times New Roman" w:cs="Times New Roman"/>
                <w:szCs w:val="28"/>
              </w:rPr>
              <w:t xml:space="preserve">Специальный (темны) халат для уборки помещений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Сапоги (галоши) резиновые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 пара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 пар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Заведующий хозяйством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Колпак или косынка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Рукавицы комбинированные или перчатки с полимерным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 пар</w:t>
            </w:r>
          </w:p>
        </w:tc>
      </w:tr>
      <w:tr w:rsidR="00635632" w:rsidTr="006356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Водитель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635632" w:rsidTr="006356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autoSpaceDN/>
              <w:rPr>
                <w:rFonts w:eastAsia="Times New Roman" w:cs="Times New Roman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Перчатки с точечным покрытием </w:t>
            </w:r>
          </w:p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Перчатки с полимерным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12 пар </w:t>
            </w:r>
          </w:p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дежурные</w:t>
            </w:r>
          </w:p>
        </w:tc>
      </w:tr>
      <w:tr w:rsidR="00635632" w:rsidTr="00635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2" w:rsidRDefault="00635632">
            <w:pPr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Сторож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Халат или костюм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</w:tbl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tabs>
          <w:tab w:val="left" w:pos="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Основание:</w:t>
      </w:r>
    </w:p>
    <w:p w:rsidR="00635632" w:rsidRDefault="00635632" w:rsidP="00635632">
      <w:pPr>
        <w:tabs>
          <w:tab w:val="left" w:pos="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-ст.212 Трудового Кодекса РФ, </w:t>
      </w:r>
    </w:p>
    <w:p w:rsidR="00635632" w:rsidRDefault="00635632" w:rsidP="00635632">
      <w:pPr>
        <w:tabs>
          <w:tab w:val="left" w:pos="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-санитарно-эпидемиологические правила и нормативы </w:t>
      </w:r>
      <w:proofErr w:type="spellStart"/>
      <w:r>
        <w:rPr>
          <w:rFonts w:eastAsia="Times New Roman" w:cs="Times New Roman"/>
          <w:sz w:val="24"/>
          <w:szCs w:val="24"/>
        </w:rPr>
        <w:t>СанПиН</w:t>
      </w:r>
      <w:proofErr w:type="spellEnd"/>
      <w:r>
        <w:rPr>
          <w:rFonts w:eastAsia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</w:t>
      </w:r>
    </w:p>
    <w:p w:rsidR="00635632" w:rsidRPr="00A15AD1" w:rsidRDefault="00635632" w:rsidP="00A15AD1">
      <w:pPr>
        <w:tabs>
          <w:tab w:val="left" w:pos="0"/>
        </w:tabs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 w:val="24"/>
          <w:szCs w:val="24"/>
        </w:rPr>
        <w:t xml:space="preserve"> -приказ Министерства труда и социальной защиты Российской Федерации от 09. 12.2014 №997-н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</w:t>
      </w:r>
      <w:proofErr w:type="gramStart"/>
      <w:r>
        <w:rPr>
          <w:rFonts w:eastAsia="Times New Roman" w:cs="Times New Roman"/>
          <w:sz w:val="24"/>
          <w:szCs w:val="24"/>
        </w:rPr>
        <w:t>и(</w:t>
      </w:r>
      <w:proofErr w:type="gramEnd"/>
      <w:r>
        <w:rPr>
          <w:rFonts w:eastAsia="Times New Roman" w:cs="Times New Roman"/>
          <w:sz w:val="24"/>
          <w:szCs w:val="24"/>
        </w:rPr>
        <w:t>или) опасными условиями труда, а также на работах, выполняемых в особых температурных условиях или связанных с загрязнением» .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№2 </w:t>
      </w: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по охране труда работников</w:t>
      </w:r>
    </w:p>
    <w:p w:rsidR="00635632" w:rsidRDefault="00635632" w:rsidP="00635632">
      <w:pPr>
        <w:jc w:val="right"/>
        <w:rPr>
          <w:rFonts w:cs="Times New Roman"/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536"/>
      </w:tblGrid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первичной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Афанасьевским</w:t>
            </w:r>
            <w:proofErr w:type="spellEnd"/>
            <w:r>
              <w:rPr>
                <w:sz w:val="26"/>
                <w:szCs w:val="26"/>
              </w:rPr>
              <w:t xml:space="preserve"> МДОУ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профсоюзной организации 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______________ Е.В. Павлова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Афанасьевского</w:t>
            </w:r>
            <w:proofErr w:type="spellEnd"/>
            <w:r>
              <w:rPr>
                <w:sz w:val="26"/>
                <w:szCs w:val="26"/>
              </w:rPr>
              <w:t xml:space="preserve"> МДОУ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A15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(приказ от ____.04</w:t>
            </w:r>
            <w:r w:rsidR="007E57C5">
              <w:rPr>
                <w:sz w:val="26"/>
                <w:szCs w:val="26"/>
              </w:rPr>
              <w:t>.2021 г. №____</w:t>
            </w:r>
            <w:r w:rsidR="00635632">
              <w:rPr>
                <w:sz w:val="26"/>
                <w:szCs w:val="26"/>
              </w:rPr>
              <w:t>)</w:t>
            </w:r>
          </w:p>
        </w:tc>
      </w:tr>
      <w:tr w:rsidR="00635632" w:rsidTr="00635632">
        <w:tc>
          <w:tcPr>
            <w:tcW w:w="4361" w:type="dxa"/>
            <w:hideMark/>
          </w:tcPr>
          <w:p w:rsidR="00635632" w:rsidRDefault="006356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___________А.С. Кораблева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</w:tr>
      <w:tr w:rsidR="00635632" w:rsidTr="00635632">
        <w:tc>
          <w:tcPr>
            <w:tcW w:w="4361" w:type="dxa"/>
            <w:hideMark/>
          </w:tcPr>
          <w:p w:rsidR="00635632" w:rsidRDefault="00A1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от ____.04</w:t>
            </w:r>
            <w:r w:rsidR="007E57C5">
              <w:rPr>
                <w:sz w:val="26"/>
                <w:szCs w:val="26"/>
              </w:rPr>
              <w:t>.2021</w:t>
            </w:r>
            <w:r>
              <w:rPr>
                <w:sz w:val="26"/>
                <w:szCs w:val="26"/>
              </w:rPr>
              <w:t xml:space="preserve"> г. №2</w:t>
            </w:r>
            <w:r w:rsidR="00635632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</w:tr>
    </w:tbl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ind w:right="-2"/>
        <w:rPr>
          <w:rFonts w:cs="Times New Roman"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работ и профессий, дающих право на бесплатную выдачу мыла, 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смывающих и обезвреживающих средств.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tbl>
      <w:tblPr>
        <w:tblpPr w:leftFromText="180" w:rightFromText="180" w:vertAnchor="text" w:horzAnchor="margin" w:tblpXSpec="center" w:tblpY="-5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990"/>
        <w:gridCol w:w="10"/>
        <w:gridCol w:w="2293"/>
        <w:gridCol w:w="10"/>
        <w:gridCol w:w="1699"/>
        <w:gridCol w:w="3163"/>
      </w:tblGrid>
      <w:tr w:rsidR="00AF3D61" w:rsidRPr="00AF3D61" w:rsidTr="00AF3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F3D61"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3D61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AF3D61"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Перечень работ и профессий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Норма выдачи на месяц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1627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4"/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 xml:space="preserve">Основание </w:t>
            </w:r>
          </w:p>
        </w:tc>
      </w:tr>
      <w:tr w:rsidR="00AF3D61" w:rsidRPr="00AF3D61" w:rsidTr="00AF3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 xml:space="preserve"> Мыло-100 мл</w:t>
            </w:r>
          </w:p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Крем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регенирующий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восстанавливающий -100мл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 xml:space="preserve">п.2 приказа </w:t>
            </w:r>
            <w:proofErr w:type="spellStart"/>
            <w:r w:rsidRPr="00AF3D61">
              <w:rPr>
                <w:rFonts w:eastAsia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F3D61">
              <w:rPr>
                <w:rFonts w:eastAsia="Times New Roman" w:cs="Times New Roman"/>
                <w:sz w:val="24"/>
                <w:szCs w:val="24"/>
              </w:rPr>
              <w:t xml:space="preserve"> РФ от 17.12.2010 г. №1122н </w:t>
            </w:r>
          </w:p>
        </w:tc>
      </w:tr>
      <w:tr w:rsidR="00AF3D61" w:rsidRPr="00AF3D61" w:rsidTr="00AF3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 xml:space="preserve"> Мыло-100 мл</w:t>
            </w:r>
          </w:p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Крем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регенирующий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восстанавливающий -100мл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 xml:space="preserve">п.2 приказа </w:t>
            </w:r>
            <w:proofErr w:type="spellStart"/>
            <w:r w:rsidRPr="00AF3D61">
              <w:rPr>
                <w:rFonts w:eastAsia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F3D61">
              <w:rPr>
                <w:rFonts w:eastAsia="Times New Roman" w:cs="Times New Roman"/>
                <w:sz w:val="24"/>
                <w:szCs w:val="24"/>
              </w:rPr>
              <w:t xml:space="preserve"> РФ от 17.12.2010 г. №1122н </w:t>
            </w:r>
          </w:p>
        </w:tc>
      </w:tr>
      <w:tr w:rsidR="00AF3D61" w:rsidRPr="00AF3D61" w:rsidTr="00AF3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 xml:space="preserve"> Мыло-100 мл</w:t>
            </w:r>
          </w:p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Крем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регенирующий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восстанавливающий -100мл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 xml:space="preserve">п.2 приказа </w:t>
            </w:r>
            <w:proofErr w:type="spellStart"/>
            <w:r w:rsidRPr="00AF3D61">
              <w:rPr>
                <w:rFonts w:eastAsia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F3D61">
              <w:rPr>
                <w:rFonts w:eastAsia="Times New Roman" w:cs="Times New Roman"/>
                <w:sz w:val="24"/>
                <w:szCs w:val="24"/>
              </w:rPr>
              <w:t xml:space="preserve"> РФ от 17.12.2010 г. №1122н </w:t>
            </w:r>
          </w:p>
        </w:tc>
      </w:tr>
      <w:tr w:rsidR="00AF3D61" w:rsidRPr="00AF3D61" w:rsidTr="00AF3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 xml:space="preserve"> Мыло-100 мл</w:t>
            </w:r>
          </w:p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Крем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регенирующий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восстанавливающий -100мл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 xml:space="preserve">п.2 приказа </w:t>
            </w:r>
            <w:proofErr w:type="spellStart"/>
            <w:r w:rsidRPr="00AF3D61">
              <w:rPr>
                <w:rFonts w:eastAsia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F3D61">
              <w:rPr>
                <w:rFonts w:eastAsia="Times New Roman" w:cs="Times New Roman"/>
                <w:sz w:val="24"/>
                <w:szCs w:val="24"/>
              </w:rPr>
              <w:t xml:space="preserve"> РФ от 17.12.2010 г. №1122н </w:t>
            </w:r>
          </w:p>
        </w:tc>
      </w:tr>
      <w:tr w:rsidR="00AF3D61" w:rsidRPr="00AF3D61" w:rsidTr="00AF3D61">
        <w:trPr>
          <w:trHeight w:val="1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Мыло- </w:t>
            </w:r>
            <w:r w:rsidRPr="00AF3D61">
              <w:rPr>
                <w:rFonts w:eastAsia="Times New Roman" w:cs="Times New Roman"/>
                <w:sz w:val="24"/>
                <w:szCs w:val="24"/>
              </w:rPr>
              <w:t>200 г</w:t>
            </w:r>
          </w:p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Средство для защиты от биологических вредных факторов (от укусов членистоногих)- 200мл (сезонно)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 xml:space="preserve">п.7 приказа </w:t>
            </w:r>
            <w:proofErr w:type="spellStart"/>
            <w:r w:rsidRPr="00AF3D61">
              <w:rPr>
                <w:rFonts w:eastAsia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F3D61">
              <w:rPr>
                <w:rFonts w:eastAsia="Times New Roman" w:cs="Times New Roman"/>
                <w:sz w:val="24"/>
                <w:szCs w:val="24"/>
              </w:rPr>
              <w:t xml:space="preserve"> РФ от 17.12.2010 г. №1122н</w:t>
            </w:r>
          </w:p>
        </w:tc>
      </w:tr>
      <w:tr w:rsidR="00AF3D61" w:rsidRPr="00AF3D61" w:rsidTr="00AF3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autoSpaceDN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autoSpaceDN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autoSpaceDN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autoSpaceDN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autoSpaceDN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F3D61" w:rsidRPr="00AF3D61" w:rsidTr="00AF3D61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1245"/>
              </w:tabs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61" w:rsidRPr="00AF3D61" w:rsidRDefault="00AF3D61" w:rsidP="00AF3D61">
            <w:pPr>
              <w:tabs>
                <w:tab w:val="left" w:pos="3300"/>
              </w:tabs>
              <w:spacing w:after="20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F3D61">
              <w:rPr>
                <w:rFonts w:eastAsia="Times New Roman" w:cs="Times New Roman"/>
                <w:sz w:val="24"/>
                <w:szCs w:val="24"/>
              </w:rPr>
              <w:t xml:space="preserve">п.8 приказа </w:t>
            </w:r>
            <w:proofErr w:type="spellStart"/>
            <w:r w:rsidRPr="00AF3D61">
              <w:rPr>
                <w:rFonts w:eastAsia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F3D61">
              <w:rPr>
                <w:rFonts w:eastAsia="Times New Roman" w:cs="Times New Roman"/>
                <w:sz w:val="24"/>
                <w:szCs w:val="24"/>
              </w:rPr>
              <w:t xml:space="preserve"> РФ от 17.12.2010 г. №1122н</w:t>
            </w:r>
          </w:p>
        </w:tc>
      </w:tr>
    </w:tbl>
    <w:p w:rsidR="00635632" w:rsidRPr="00AF3D61" w:rsidRDefault="00635632" w:rsidP="00AF3D61">
      <w:pPr>
        <w:rPr>
          <w:rFonts w:eastAsia="Times New Roman" w:cs="Times New Roman"/>
          <w:sz w:val="24"/>
          <w:szCs w:val="24"/>
        </w:rPr>
      </w:pPr>
    </w:p>
    <w:p w:rsidR="00635632" w:rsidRPr="00AF3D61" w:rsidRDefault="00635632" w:rsidP="00635632">
      <w:pPr>
        <w:tabs>
          <w:tab w:val="left" w:pos="0"/>
        </w:tabs>
        <w:jc w:val="both"/>
        <w:rPr>
          <w:rFonts w:eastAsia="Times New Roman" w:cs="Times New Roman"/>
          <w:sz w:val="24"/>
          <w:szCs w:val="24"/>
        </w:rPr>
      </w:pPr>
      <w:r w:rsidRPr="00AF3D61">
        <w:rPr>
          <w:rFonts w:eastAsia="Times New Roman" w:cs="Times New Roman"/>
          <w:sz w:val="24"/>
          <w:szCs w:val="24"/>
        </w:rPr>
        <w:t>Основание:</w:t>
      </w:r>
    </w:p>
    <w:p w:rsidR="00635632" w:rsidRPr="00AF3D61" w:rsidRDefault="00635632" w:rsidP="00635632">
      <w:pPr>
        <w:tabs>
          <w:tab w:val="left" w:pos="0"/>
        </w:tabs>
        <w:jc w:val="both"/>
        <w:rPr>
          <w:rFonts w:eastAsia="Times New Roman" w:cs="Times New Roman"/>
          <w:sz w:val="24"/>
          <w:szCs w:val="24"/>
        </w:rPr>
      </w:pPr>
      <w:r w:rsidRPr="00AF3D61">
        <w:rPr>
          <w:rFonts w:eastAsia="Times New Roman" w:cs="Times New Roman"/>
          <w:sz w:val="24"/>
          <w:szCs w:val="24"/>
        </w:rPr>
        <w:t xml:space="preserve">-Трудовой Кодекс РФ, </w:t>
      </w:r>
    </w:p>
    <w:p w:rsidR="00635632" w:rsidRDefault="00635632" w:rsidP="00635632">
      <w:pPr>
        <w:jc w:val="both"/>
        <w:rPr>
          <w:rFonts w:eastAsia="Times New Roman" w:cs="Times New Roman"/>
          <w:sz w:val="24"/>
          <w:szCs w:val="24"/>
        </w:rPr>
      </w:pPr>
      <w:r w:rsidRPr="00AF3D61">
        <w:rPr>
          <w:rFonts w:eastAsia="Times New Roman" w:cs="Times New Roman"/>
          <w:sz w:val="24"/>
          <w:szCs w:val="24"/>
        </w:rPr>
        <w:t xml:space="preserve">-Приказ </w:t>
      </w:r>
      <w:proofErr w:type="spellStart"/>
      <w:r w:rsidRPr="00AF3D61">
        <w:rPr>
          <w:rFonts w:eastAsia="Times New Roman" w:cs="Times New Roman"/>
          <w:sz w:val="24"/>
          <w:szCs w:val="24"/>
        </w:rPr>
        <w:t>Минздравсоцразвития</w:t>
      </w:r>
      <w:proofErr w:type="spellEnd"/>
      <w:r w:rsidRPr="00AF3D61">
        <w:rPr>
          <w:rFonts w:eastAsia="Times New Roman" w:cs="Times New Roman"/>
          <w:sz w:val="24"/>
          <w:szCs w:val="24"/>
        </w:rPr>
        <w:t xml:space="preserve"> РФ от 17.12.2010 г. №1122н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635632" w:rsidRDefault="00635632" w:rsidP="00635632">
      <w:pPr>
        <w:jc w:val="both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№3 </w:t>
      </w:r>
    </w:p>
    <w:p w:rsidR="00635632" w:rsidRDefault="00635632" w:rsidP="00635632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по охране труда работников</w:t>
      </w:r>
    </w:p>
    <w:p w:rsidR="00635632" w:rsidRDefault="00635632" w:rsidP="00635632">
      <w:pPr>
        <w:jc w:val="right"/>
        <w:rPr>
          <w:rFonts w:cs="Times New Roman"/>
          <w:szCs w:val="28"/>
        </w:rPr>
      </w:pPr>
    </w:p>
    <w:tbl>
      <w:tblPr>
        <w:tblStyle w:val="ae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850"/>
        <w:gridCol w:w="4536"/>
      </w:tblGrid>
      <w:tr w:rsidR="00635632" w:rsidTr="00635632">
        <w:tc>
          <w:tcPr>
            <w:tcW w:w="4537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635632" w:rsidTr="00635632">
        <w:tc>
          <w:tcPr>
            <w:tcW w:w="4537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Афанасьевским</w:t>
            </w:r>
            <w:proofErr w:type="spellEnd"/>
            <w:r>
              <w:rPr>
                <w:sz w:val="26"/>
                <w:szCs w:val="26"/>
              </w:rPr>
              <w:t xml:space="preserve">  МДОУ</w:t>
            </w:r>
          </w:p>
        </w:tc>
      </w:tr>
      <w:tr w:rsidR="00635632" w:rsidTr="00635632">
        <w:tc>
          <w:tcPr>
            <w:tcW w:w="4537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______________Е.В. Павлова</w:t>
            </w:r>
          </w:p>
        </w:tc>
      </w:tr>
      <w:tr w:rsidR="00635632" w:rsidTr="00635632">
        <w:tc>
          <w:tcPr>
            <w:tcW w:w="4537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Ивановской области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635632" w:rsidRDefault="00A15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(приказ от_____.04</w:t>
            </w:r>
            <w:r w:rsidR="007E57C5">
              <w:rPr>
                <w:sz w:val="26"/>
                <w:szCs w:val="26"/>
              </w:rPr>
              <w:t>.2021 г. №_____</w:t>
            </w:r>
            <w:r w:rsidR="00635632">
              <w:rPr>
                <w:sz w:val="26"/>
                <w:szCs w:val="26"/>
              </w:rPr>
              <w:t>)</w:t>
            </w:r>
          </w:p>
        </w:tc>
      </w:tr>
      <w:tr w:rsidR="00635632" w:rsidTr="00635632">
        <w:tc>
          <w:tcPr>
            <w:tcW w:w="4537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 20__ год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</w:tr>
      <w:tr w:rsidR="00635632" w:rsidTr="00635632">
        <w:tc>
          <w:tcPr>
            <w:tcW w:w="4537" w:type="dxa"/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(№</w:t>
            </w:r>
            <w:proofErr w:type="spellStart"/>
            <w:r>
              <w:rPr>
                <w:sz w:val="26"/>
                <w:szCs w:val="26"/>
              </w:rPr>
              <w:t>__от</w:t>
            </w:r>
            <w:proofErr w:type="spellEnd"/>
            <w:r>
              <w:rPr>
                <w:sz w:val="26"/>
                <w:szCs w:val="26"/>
              </w:rPr>
              <w:t xml:space="preserve"> «__» _________)</w:t>
            </w:r>
          </w:p>
        </w:tc>
        <w:tc>
          <w:tcPr>
            <w:tcW w:w="850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35632" w:rsidRDefault="00635632">
            <w:pPr>
              <w:jc w:val="right"/>
              <w:rPr>
                <w:sz w:val="26"/>
                <w:szCs w:val="26"/>
              </w:rPr>
            </w:pPr>
          </w:p>
        </w:tc>
      </w:tr>
    </w:tbl>
    <w:p w:rsidR="00635632" w:rsidRDefault="00635632" w:rsidP="00635632">
      <w:pPr>
        <w:rPr>
          <w:rFonts w:cs="Times New Roman"/>
          <w:sz w:val="26"/>
          <w:szCs w:val="26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ind w:right="-2"/>
        <w:rPr>
          <w:rFonts w:cs="Times New Roman"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лиц, подлежащих периодическому медицинскому осмотру </w:t>
      </w:r>
    </w:p>
    <w:p w:rsidR="00635632" w:rsidRDefault="00635632" w:rsidP="00635632">
      <w:pPr>
        <w:jc w:val="center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в соответствии с  </w:t>
      </w:r>
      <w:r>
        <w:rPr>
          <w:rFonts w:eastAsia="Times New Roman" w:cs="Times New Roman"/>
          <w:szCs w:val="28"/>
        </w:rPr>
        <w:t>приказом Министерства здравоохранения и социального развития Российской Федерации от 12 апреля 2011 г. № 302н,</w:t>
      </w:r>
    </w:p>
    <w:p w:rsidR="00635632" w:rsidRDefault="00635632" w:rsidP="00635632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работающих в </w:t>
      </w:r>
      <w:proofErr w:type="spellStart"/>
      <w:r>
        <w:rPr>
          <w:rFonts w:eastAsia="Times New Roman" w:cs="Times New Roman"/>
          <w:szCs w:val="28"/>
        </w:rPr>
        <w:t>Афанасьевском</w:t>
      </w:r>
      <w:proofErr w:type="spellEnd"/>
      <w:r>
        <w:rPr>
          <w:rFonts w:eastAsia="Times New Roman" w:cs="Times New Roman"/>
          <w:szCs w:val="28"/>
        </w:rPr>
        <w:t xml:space="preserve"> МДОУ </w:t>
      </w:r>
    </w:p>
    <w:p w:rsidR="00635632" w:rsidRDefault="00635632" w:rsidP="00635632">
      <w:pPr>
        <w:jc w:val="center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по адресу:</w:t>
      </w:r>
      <w:r>
        <w:rPr>
          <w:rFonts w:cs="Times New Roman"/>
          <w:szCs w:val="28"/>
        </w:rPr>
        <w:t xml:space="preserve"> 155928, Ивановская область, Шуйский район,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с. Афанасьевское, д. 13А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tbl>
      <w:tblPr>
        <w:tblStyle w:val="ae"/>
        <w:tblW w:w="9885" w:type="dxa"/>
        <w:tblLayout w:type="fixed"/>
        <w:tblLook w:val="04A0"/>
      </w:tblPr>
      <w:tblGrid>
        <w:gridCol w:w="817"/>
        <w:gridCol w:w="2692"/>
        <w:gridCol w:w="1276"/>
        <w:gridCol w:w="1418"/>
        <w:gridCol w:w="1841"/>
        <w:gridCol w:w="1841"/>
      </w:tblGrid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прохождения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Помощник воспитателя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Повар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п.20, прил. №2 п.15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Завхоз</w:t>
            </w:r>
          </w:p>
          <w:p w:rsidR="00635632" w:rsidRDefault="00635632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 п.15 ,п.20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Оператор стиральных машин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п.20, прил.№1 п.1.3.3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Дворник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Мужч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Подсобный 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Пр. № 302-н прил. №2  п.15 ,п.20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  <w:tr w:rsidR="00635632" w:rsidTr="006356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Муж.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302-н прил. №2 п.5,  п. 18, п.20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2" w:rsidRDefault="00635632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</w:tr>
    </w:tbl>
    <w:p w:rsidR="00635632" w:rsidRDefault="00635632" w:rsidP="00635632">
      <w:pPr>
        <w:jc w:val="right"/>
        <w:rPr>
          <w:rFonts w:cs="Times New Roman"/>
          <w:sz w:val="24"/>
          <w:szCs w:val="24"/>
        </w:rPr>
      </w:pP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</w:p>
    <w:p w:rsidR="00635632" w:rsidRDefault="00635632" w:rsidP="006356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№4 </w:t>
      </w:r>
    </w:p>
    <w:p w:rsidR="00635632" w:rsidRDefault="00635632" w:rsidP="00635632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по охране труда работников</w:t>
      </w:r>
    </w:p>
    <w:p w:rsidR="00635632" w:rsidRDefault="00635632" w:rsidP="00635632">
      <w:pPr>
        <w:jc w:val="right"/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профессий и должностей, которым досрочно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назначается трудовая пенсия по старости.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соответствии с Постановлением Правительства РФ от 29 октября 2002 г. №781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пенсии по старости в соответствии со</w:t>
      </w:r>
      <w:proofErr w:type="gramEnd"/>
      <w:r>
        <w:rPr>
          <w:rFonts w:cs="Times New Roman"/>
          <w:szCs w:val="28"/>
        </w:rPr>
        <w:t xml:space="preserve"> статьей 27 Федерального закона «О трудовых пенсиях в Российской Федерации» (с изменениями и дополнениями)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воспитатель;</w:t>
      </w:r>
    </w:p>
    <w:p w:rsidR="00635632" w:rsidRDefault="00635632" w:rsidP="00635632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старший воспитатель;</w:t>
      </w:r>
    </w:p>
    <w:p w:rsidR="00635632" w:rsidRDefault="00635632" w:rsidP="00635632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учитель-логопед;</w:t>
      </w:r>
    </w:p>
    <w:p w:rsidR="00635632" w:rsidRDefault="00635632" w:rsidP="00635632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учитель-дефектолог;</w:t>
      </w:r>
    </w:p>
    <w:p w:rsidR="00635632" w:rsidRDefault="00635632" w:rsidP="00635632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музыкальный руководитель;</w:t>
      </w:r>
    </w:p>
    <w:p w:rsidR="00635632" w:rsidRDefault="00635632" w:rsidP="00635632">
      <w:pPr>
        <w:rPr>
          <w:rFonts w:cs="Times New Roman"/>
          <w:szCs w:val="28"/>
        </w:rPr>
      </w:pPr>
      <w:r>
        <w:rPr>
          <w:rFonts w:cs="Times New Roman"/>
          <w:szCs w:val="28"/>
        </w:rPr>
        <w:t>педагог-психолог.</w:t>
      </w: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jc w:val="center"/>
        <w:rPr>
          <w:rFonts w:cs="Times New Roman"/>
          <w:b/>
          <w:szCs w:val="28"/>
        </w:rPr>
      </w:pPr>
    </w:p>
    <w:p w:rsidR="00635632" w:rsidRDefault="00635632" w:rsidP="00635632">
      <w:pPr>
        <w:tabs>
          <w:tab w:val="left" w:pos="3300"/>
        </w:tabs>
        <w:jc w:val="center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tabs>
          <w:tab w:val="left" w:pos="3300"/>
        </w:tabs>
        <w:jc w:val="center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tabs>
          <w:tab w:val="left" w:pos="3300"/>
        </w:tabs>
        <w:jc w:val="center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tabs>
          <w:tab w:val="left" w:pos="3300"/>
        </w:tabs>
        <w:jc w:val="center"/>
        <w:rPr>
          <w:rFonts w:eastAsia="Times New Roman" w:cs="Times New Roman"/>
          <w:sz w:val="24"/>
          <w:szCs w:val="24"/>
        </w:rPr>
      </w:pPr>
    </w:p>
    <w:p w:rsidR="00635632" w:rsidRDefault="00635632" w:rsidP="00635632">
      <w:pPr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241C8" w:rsidRDefault="001241C8"/>
    <w:sectPr w:rsidR="001241C8" w:rsidSect="0012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32"/>
    <w:rsid w:val="00066567"/>
    <w:rsid w:val="000964CE"/>
    <w:rsid w:val="000A279E"/>
    <w:rsid w:val="001241C8"/>
    <w:rsid w:val="00183476"/>
    <w:rsid w:val="002D2469"/>
    <w:rsid w:val="00332F41"/>
    <w:rsid w:val="00356DF0"/>
    <w:rsid w:val="003B0186"/>
    <w:rsid w:val="003E6CF8"/>
    <w:rsid w:val="004151AA"/>
    <w:rsid w:val="0044011D"/>
    <w:rsid w:val="00450A2B"/>
    <w:rsid w:val="00463E64"/>
    <w:rsid w:val="004B65BC"/>
    <w:rsid w:val="0050726F"/>
    <w:rsid w:val="005F00FB"/>
    <w:rsid w:val="0062213E"/>
    <w:rsid w:val="00635632"/>
    <w:rsid w:val="007E57C5"/>
    <w:rsid w:val="007F5FD6"/>
    <w:rsid w:val="008159AC"/>
    <w:rsid w:val="008E1EF5"/>
    <w:rsid w:val="0092445B"/>
    <w:rsid w:val="009619E7"/>
    <w:rsid w:val="00976784"/>
    <w:rsid w:val="009F3F64"/>
    <w:rsid w:val="00A15AD1"/>
    <w:rsid w:val="00AA0811"/>
    <w:rsid w:val="00AF3D61"/>
    <w:rsid w:val="00CA3ED0"/>
    <w:rsid w:val="00CF1A13"/>
    <w:rsid w:val="00D34209"/>
    <w:rsid w:val="00E16B00"/>
    <w:rsid w:val="00E639E6"/>
    <w:rsid w:val="00F425EC"/>
    <w:rsid w:val="00FC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32"/>
    <w:pPr>
      <w:autoSpaceDN w:val="0"/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56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3563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35632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5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63563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Textbodyuser">
    <w:name w:val="Text body (user)"/>
    <w:basedOn w:val="Standard"/>
    <w:uiPriority w:val="99"/>
    <w:rsid w:val="00635632"/>
    <w:pPr>
      <w:spacing w:after="120"/>
    </w:pPr>
    <w:rPr>
      <w:rFonts w:ascii="Arial" w:eastAsia="Arial Unicode MS" w:hAnsi="Arial" w:cs="Mangal"/>
      <w:lang w:eastAsia="zh-CN" w:bidi="hi-IN"/>
    </w:rPr>
  </w:style>
  <w:style w:type="paragraph" w:customStyle="1" w:styleId="TableContents">
    <w:name w:val="Table Contents"/>
    <w:basedOn w:val="Standard"/>
    <w:uiPriority w:val="99"/>
    <w:rsid w:val="00635632"/>
    <w:pPr>
      <w:suppressLineNumbers/>
    </w:pPr>
  </w:style>
  <w:style w:type="paragraph" w:customStyle="1" w:styleId="Textuser">
    <w:name w:val="Text (user)"/>
    <w:basedOn w:val="Standard"/>
    <w:uiPriority w:val="99"/>
    <w:qFormat/>
    <w:rsid w:val="00635632"/>
    <w:pPr>
      <w:tabs>
        <w:tab w:val="right" w:leader="middleDot" w:pos="9356"/>
      </w:tabs>
      <w:spacing w:line="360" w:lineRule="auto"/>
      <w:ind w:firstLine="567"/>
      <w:jc w:val="both"/>
    </w:pPr>
    <w:rPr>
      <w:color w:val="000000"/>
      <w:kern w:val="16"/>
    </w:rPr>
  </w:style>
  <w:style w:type="paragraph" w:customStyle="1" w:styleId="a5">
    <w:name w:val="Содержимое таблицы"/>
    <w:basedOn w:val="Standard"/>
    <w:uiPriority w:val="99"/>
    <w:rsid w:val="00635632"/>
    <w:pPr>
      <w:suppressLineNumbers/>
    </w:pPr>
    <w:rPr>
      <w:rFonts w:eastAsia="SimSun" w:cs="Mangal"/>
      <w:kern w:val="2"/>
      <w:lang w:val="ru-RU" w:eastAsia="hi-IN" w:bidi="hi-IN"/>
    </w:rPr>
  </w:style>
  <w:style w:type="paragraph" w:customStyle="1" w:styleId="21">
    <w:name w:val="Основной текст (2)1"/>
    <w:basedOn w:val="a"/>
    <w:link w:val="22"/>
    <w:rsid w:val="00635632"/>
  </w:style>
  <w:style w:type="character" w:customStyle="1" w:styleId="22">
    <w:name w:val="Основной текст (2)_"/>
    <w:link w:val="21"/>
    <w:locked/>
    <w:rsid w:val="00635632"/>
    <w:rPr>
      <w:rFonts w:ascii="Times New Roman" w:hAnsi="Times New Roman"/>
      <w:sz w:val="28"/>
    </w:rPr>
  </w:style>
  <w:style w:type="paragraph" w:customStyle="1" w:styleId="23">
    <w:name w:val="Основной текст (2)"/>
    <w:basedOn w:val="a"/>
    <w:link w:val="2Exact"/>
    <w:rsid w:val="00635632"/>
  </w:style>
  <w:style w:type="character" w:customStyle="1" w:styleId="2Exact">
    <w:name w:val="Основной текст (2) Exact"/>
    <w:link w:val="23"/>
    <w:locked/>
    <w:rsid w:val="00635632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7"/>
    <w:uiPriority w:val="99"/>
    <w:semiHidden/>
    <w:rsid w:val="0063563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35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5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5632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35632"/>
    <w:rPr>
      <w:rFonts w:ascii="Times New Roman" w:hAnsi="Times New Roman"/>
      <w:sz w:val="28"/>
    </w:rPr>
  </w:style>
  <w:style w:type="paragraph" w:styleId="ab">
    <w:name w:val="footer"/>
    <w:basedOn w:val="a"/>
    <w:link w:val="aa"/>
    <w:uiPriority w:val="99"/>
    <w:semiHidden/>
    <w:unhideWhenUsed/>
    <w:rsid w:val="00635632"/>
    <w:pPr>
      <w:tabs>
        <w:tab w:val="center" w:pos="4677"/>
        <w:tab w:val="right" w:pos="9355"/>
      </w:tabs>
    </w:pPr>
  </w:style>
  <w:style w:type="character" w:customStyle="1" w:styleId="fill">
    <w:name w:val="fill"/>
    <w:rsid w:val="00635632"/>
    <w:rPr>
      <w:b/>
      <w:bCs/>
      <w:i/>
      <w:iCs/>
      <w:color w:val="FF0000"/>
    </w:rPr>
  </w:style>
  <w:style w:type="paragraph" w:styleId="ac">
    <w:name w:val="Body Text"/>
    <w:basedOn w:val="a"/>
    <w:link w:val="ad"/>
    <w:uiPriority w:val="99"/>
    <w:semiHidden/>
    <w:unhideWhenUsed/>
    <w:rsid w:val="006356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35632"/>
    <w:rPr>
      <w:rFonts w:ascii="Times New Roman" w:hAnsi="Times New Roman"/>
      <w:sz w:val="28"/>
    </w:rPr>
  </w:style>
  <w:style w:type="table" w:styleId="ae">
    <w:name w:val="Table Grid"/>
    <w:basedOn w:val="a1"/>
    <w:uiPriority w:val="59"/>
    <w:rsid w:val="0063563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Standard"/>
    <w:uiPriority w:val="99"/>
    <w:rsid w:val="00635632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val="ru-RU" w:eastAsia="ru-RU"/>
    </w:rPr>
  </w:style>
  <w:style w:type="paragraph" w:customStyle="1" w:styleId="af">
    <w:name w:val="Знак"/>
    <w:basedOn w:val="Standard"/>
    <w:uiPriority w:val="99"/>
    <w:rsid w:val="00635632"/>
    <w:pPr>
      <w:suppressAutoHyphens w:val="0"/>
      <w:adjustRightInd w:val="0"/>
      <w:spacing w:after="160" w:line="240" w:lineRule="exact"/>
      <w:jc w:val="right"/>
    </w:pPr>
    <w:rPr>
      <w:rFonts w:cs="Times New Roman"/>
      <w:kern w:val="0"/>
      <w:sz w:val="20"/>
      <w:szCs w:val="20"/>
      <w:lang w:val="en-GB"/>
    </w:rPr>
  </w:style>
  <w:style w:type="paragraph" w:styleId="af0">
    <w:name w:val="List Paragraph"/>
    <w:basedOn w:val="Standard"/>
    <w:uiPriority w:val="34"/>
    <w:qFormat/>
    <w:rsid w:val="00635632"/>
    <w:pPr>
      <w:widowControl/>
      <w:suppressAutoHyphens w:val="0"/>
      <w:ind w:left="720"/>
      <w:contextualSpacing/>
    </w:pPr>
    <w:rPr>
      <w:rFonts w:eastAsiaTheme="minorHAnsi" w:cstheme="minorBidi"/>
      <w:kern w:val="0"/>
      <w:sz w:val="28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F6993-7604-47DD-A802-0D79990A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2021-04-01T08:25:00Z</cp:lastPrinted>
  <dcterms:created xsi:type="dcterms:W3CDTF">2020-01-13T08:09:00Z</dcterms:created>
  <dcterms:modified xsi:type="dcterms:W3CDTF">2021-04-20T10:38:00Z</dcterms:modified>
</cp:coreProperties>
</file>